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D9" w:rsidRPr="00E453D9" w:rsidRDefault="00E453D9" w:rsidP="00E453D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E453D9">
        <w:rPr>
          <w:rFonts w:ascii="Times New Roman" w:hAnsi="Times New Roman" w:cs="Times New Roman"/>
          <w:b/>
          <w:sz w:val="36"/>
          <w:szCs w:val="28"/>
          <w:lang w:val="ru-RU"/>
        </w:rPr>
        <w:t>ПРАВИЛА</w:t>
      </w:r>
    </w:p>
    <w:p w:rsidR="00F23C70" w:rsidRPr="00E453D9" w:rsidRDefault="00F23C70" w:rsidP="00E453D9">
      <w:pPr>
        <w:spacing w:after="0"/>
        <w:jc w:val="center"/>
        <w:rPr>
          <w:rFonts w:ascii="Times New Roman" w:hAnsi="Times New Roman" w:cs="Times New Roman"/>
          <w:sz w:val="36"/>
          <w:szCs w:val="28"/>
          <w:lang w:val="ru-RU"/>
        </w:rPr>
      </w:pPr>
      <w:proofErr w:type="spellStart"/>
      <w:r w:rsidRPr="00E453D9">
        <w:rPr>
          <w:rFonts w:ascii="Times New Roman" w:hAnsi="Times New Roman" w:cs="Times New Roman"/>
          <w:sz w:val="36"/>
          <w:szCs w:val="28"/>
          <w:lang w:val="ru-RU"/>
        </w:rPr>
        <w:t>командних</w:t>
      </w:r>
      <w:proofErr w:type="spellEnd"/>
      <w:r w:rsidRPr="00E453D9">
        <w:rPr>
          <w:rFonts w:ascii="Times New Roman" w:hAnsi="Times New Roman" w:cs="Times New Roman"/>
          <w:sz w:val="36"/>
          <w:szCs w:val="28"/>
          <w:lang w:val="ru-RU"/>
        </w:rPr>
        <w:t xml:space="preserve"> </w:t>
      </w:r>
      <w:proofErr w:type="spellStart"/>
      <w:r w:rsidRPr="00E453D9">
        <w:rPr>
          <w:rFonts w:ascii="Times New Roman" w:hAnsi="Times New Roman" w:cs="Times New Roman"/>
          <w:sz w:val="36"/>
          <w:szCs w:val="28"/>
          <w:lang w:val="ru-RU"/>
        </w:rPr>
        <w:t>математичних</w:t>
      </w:r>
      <w:proofErr w:type="spellEnd"/>
      <w:r w:rsidRPr="00E453D9">
        <w:rPr>
          <w:rFonts w:ascii="Times New Roman" w:hAnsi="Times New Roman" w:cs="Times New Roman"/>
          <w:sz w:val="36"/>
          <w:szCs w:val="28"/>
          <w:lang w:val="ru-RU"/>
        </w:rPr>
        <w:t xml:space="preserve"> </w:t>
      </w:r>
      <w:proofErr w:type="spellStart"/>
      <w:r w:rsidRPr="00E453D9">
        <w:rPr>
          <w:rFonts w:ascii="Times New Roman" w:hAnsi="Times New Roman" w:cs="Times New Roman"/>
          <w:sz w:val="36"/>
          <w:szCs w:val="28"/>
          <w:lang w:val="ru-RU"/>
        </w:rPr>
        <w:t>змагань</w:t>
      </w:r>
      <w:proofErr w:type="spellEnd"/>
      <w:r w:rsidRPr="00E453D9">
        <w:rPr>
          <w:rFonts w:ascii="Times New Roman" w:hAnsi="Times New Roman" w:cs="Times New Roman"/>
          <w:sz w:val="36"/>
          <w:szCs w:val="28"/>
          <w:lang w:val="ru-RU"/>
        </w:rPr>
        <w:t xml:space="preserve"> «</w:t>
      </w:r>
      <w:r w:rsidR="00E453D9" w:rsidRPr="00E453D9">
        <w:rPr>
          <w:rFonts w:ascii="Times New Roman" w:hAnsi="Times New Roman" w:cs="Times New Roman"/>
          <w:sz w:val="36"/>
          <w:szCs w:val="28"/>
          <w:lang w:val="ru-RU"/>
        </w:rPr>
        <w:t>ЛОГІКА БЕЗ МЕЖ</w:t>
      </w:r>
      <w:r w:rsidRPr="00E453D9">
        <w:rPr>
          <w:rFonts w:ascii="Times New Roman" w:hAnsi="Times New Roman" w:cs="Times New Roman"/>
          <w:sz w:val="36"/>
          <w:szCs w:val="28"/>
          <w:lang w:val="ru-RU"/>
        </w:rPr>
        <w:t>»</w:t>
      </w:r>
    </w:p>
    <w:p w:rsid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математичні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змагання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«СИНЕРГІЯ»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Змагання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форматі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інтелектуальної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поєднує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розв’язування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задач,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стратегічне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керування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ресурсами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обов’язковий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Змагання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офлайн без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програмного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Дозволяються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таймер,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дошка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/плакат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слотів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поточних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паперові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протоколи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1.4.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регламент,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механіку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систему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правила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чесної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підбиття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підсумків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2. Мета і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Змагання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2.1. Мета: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математичного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доведення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представити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Змагання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розв’язків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логіка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коректність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, структура);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(час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задач,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ресурсами,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ротація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передача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обов’язковий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підтвердження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додати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арбітражну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складову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 “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учнівський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делегат”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виявляти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захистах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суперників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заробляти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визначеної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склад команд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3.1.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допускаються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Рекомендований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4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Допустимий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склад — 3–6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E453D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r w:rsidR="00E453D9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="00E453D9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="00E453D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E453D9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="00E453D9">
        <w:rPr>
          <w:rFonts w:ascii="Times New Roman" w:hAnsi="Times New Roman" w:cs="Times New Roman"/>
          <w:sz w:val="28"/>
          <w:szCs w:val="28"/>
          <w:lang w:val="ru-RU"/>
        </w:rPr>
        <w:t xml:space="preserve"> 9-10 класів</w:t>
      </w:r>
      <w:bookmarkStart w:id="0" w:name="_GoBack"/>
      <w:bookmarkEnd w:id="0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3.4.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супроводжує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(учитель/тренер).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підказувати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змістовні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/ходи.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3.5.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“активного столу” (для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справедливості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робочим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столом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розв’язуванням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пишуть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рахують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креслять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в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зоні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долучаються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виходу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організатор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черговий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суддя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Організаційні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Оргкомітет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розсадку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регламент,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технічну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публічну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первинну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перевірку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подач (</w:t>
      </w:r>
      <w:r w:rsidRPr="00F23C70">
        <w:rPr>
          <w:rFonts w:ascii="Times New Roman" w:hAnsi="Times New Roman" w:cs="Times New Roman"/>
          <w:sz w:val="28"/>
          <w:szCs w:val="28"/>
        </w:rPr>
        <w:t>triage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фіксацію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апеляцій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4.3. Склад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організатором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. Рекомендовано: голова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судді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triage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панелі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(1 панель = 2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судді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4.4.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обов’язковими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структура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відкриття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задач — 20,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розподілом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темами: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Алгебра — 5,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Геометрія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5,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Комбінаторика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5,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чисел — 5.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складності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базова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23C70">
        <w:rPr>
          <w:rFonts w:ascii="Times New Roman" w:hAnsi="Times New Roman" w:cs="Times New Roman"/>
          <w:sz w:val="28"/>
          <w:szCs w:val="28"/>
        </w:rPr>
        <w:t>Base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1 (Р1): 8 задач, </w:t>
      </w:r>
      <w:r w:rsidRPr="00F23C70">
        <w:rPr>
          <w:rFonts w:ascii="Times New Roman" w:hAnsi="Times New Roman" w:cs="Times New Roman"/>
          <w:sz w:val="28"/>
          <w:szCs w:val="28"/>
        </w:rPr>
        <w:t>Base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= 8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2 (Р2): 8 задач, </w:t>
      </w:r>
      <w:r w:rsidRPr="00F23C70">
        <w:rPr>
          <w:rFonts w:ascii="Times New Roman" w:hAnsi="Times New Roman" w:cs="Times New Roman"/>
          <w:sz w:val="28"/>
          <w:szCs w:val="28"/>
        </w:rPr>
        <w:t>Base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= 14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3 (Р3): 4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23C70">
        <w:rPr>
          <w:rFonts w:ascii="Times New Roman" w:hAnsi="Times New Roman" w:cs="Times New Roman"/>
          <w:sz w:val="28"/>
          <w:szCs w:val="28"/>
        </w:rPr>
        <w:t>Base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= 22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Відкриття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задач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хвилями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1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інструктажу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): 10 задач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Р1 + 2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Р2 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тем);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2 (на 40-й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хвилині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): +6 задач;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3 (на 70-й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хвилині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): +4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найскладніші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5.4. Команда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достроково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відкрити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одну задачу 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наступної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ресурс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Імпульс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(див.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8).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таймінг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(120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120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хвилин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0:00–0:10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інструктаж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видача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стартові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ролей;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0:10–0:40 — робота над задачами,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скетчів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1);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0:40–0:56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№1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0:56–1:10 — робота,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2 активна з 0:40);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1:10–1:26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№2;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1:26–1:40 — робота,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1:40–1:56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№3;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1:56–2:00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фінальна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фіксація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протоколів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підрахунок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6.3.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скетчів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1:50.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1:50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черзі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triage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7. Подача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первинна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23C70">
        <w:rPr>
          <w:rFonts w:ascii="Times New Roman" w:hAnsi="Times New Roman" w:cs="Times New Roman"/>
          <w:sz w:val="28"/>
          <w:szCs w:val="28"/>
        </w:rPr>
        <w:t>triage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7.1.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спроби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скетч-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розв’язок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(1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сторінка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A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4),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ідею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(коротко 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структуру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доведення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(кроки);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щонайменше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критичне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обґрунтування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(тонкий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місток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випадок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застосовно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Первинна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23C70">
        <w:rPr>
          <w:rFonts w:ascii="Times New Roman" w:hAnsi="Times New Roman" w:cs="Times New Roman"/>
          <w:sz w:val="28"/>
          <w:szCs w:val="28"/>
        </w:rPr>
        <w:t>triage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один статус: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GREEN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прийнято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(допуск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зарахування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швидкому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режимі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YELLOW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потрібні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уточнення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виправлення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RED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помилка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зараховано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7.3.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задачу дозволено 1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безкоштовну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перездачу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YELLOW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23C70">
        <w:rPr>
          <w:rFonts w:ascii="Times New Roman" w:hAnsi="Times New Roman" w:cs="Times New Roman"/>
          <w:sz w:val="28"/>
          <w:szCs w:val="28"/>
        </w:rPr>
        <w:t>RED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Подальші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перездачі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ресурс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Імпульс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(див. 8.2).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7.4.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Коефіцієнт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часу (</w:t>
      </w:r>
      <w:r w:rsidRPr="00F23C70">
        <w:rPr>
          <w:rFonts w:ascii="Times New Roman" w:hAnsi="Times New Roman" w:cs="Times New Roman"/>
          <w:sz w:val="28"/>
          <w:szCs w:val="28"/>
        </w:rPr>
        <w:t>K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F23C70">
        <w:rPr>
          <w:rFonts w:ascii="Times New Roman" w:hAnsi="Times New Roman" w:cs="Times New Roman"/>
          <w:sz w:val="28"/>
          <w:szCs w:val="28"/>
        </w:rPr>
        <w:t>time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моментом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GREEN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конкретної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часом “зеленого” скетчу).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Імпульс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Довіра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, Щит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8.1.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Стартові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Імпульс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23C70">
        <w:rPr>
          <w:rFonts w:ascii="Times New Roman" w:hAnsi="Times New Roman" w:cs="Times New Roman"/>
          <w:sz w:val="28"/>
          <w:szCs w:val="28"/>
        </w:rPr>
        <w:t>I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 = 7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Довіра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23C70">
        <w:rPr>
          <w:rFonts w:ascii="Times New Roman" w:hAnsi="Times New Roman" w:cs="Times New Roman"/>
          <w:sz w:val="28"/>
          <w:szCs w:val="28"/>
        </w:rPr>
        <w:t>T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 = 3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межі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 0…5)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>Щит (</w:t>
      </w:r>
      <w:r w:rsidRPr="00F23C70">
        <w:rPr>
          <w:rFonts w:ascii="Times New Roman" w:hAnsi="Times New Roman" w:cs="Times New Roman"/>
          <w:sz w:val="28"/>
          <w:szCs w:val="28"/>
        </w:rPr>
        <w:t>S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 = 1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разовий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8.2.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Express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-подача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швидкий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режим без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): –1 </w:t>
      </w:r>
      <w:r w:rsidRPr="00F23C70">
        <w:rPr>
          <w:rFonts w:ascii="Times New Roman" w:hAnsi="Times New Roman" w:cs="Times New Roman"/>
          <w:sz w:val="28"/>
          <w:szCs w:val="28"/>
        </w:rPr>
        <w:t>T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Fast-track triage (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пріоритетна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>): –1 I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Бронювання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слота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найближчій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–1 </w:t>
      </w:r>
      <w:r w:rsidRPr="00F23C70">
        <w:rPr>
          <w:rFonts w:ascii="Times New Roman" w:hAnsi="Times New Roman" w:cs="Times New Roman"/>
          <w:sz w:val="28"/>
          <w:szCs w:val="28"/>
        </w:rPr>
        <w:t>I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відкриття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наступної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–1 </w:t>
      </w:r>
      <w:r w:rsidRPr="00F23C70">
        <w:rPr>
          <w:rFonts w:ascii="Times New Roman" w:hAnsi="Times New Roman" w:cs="Times New Roman"/>
          <w:sz w:val="28"/>
          <w:szCs w:val="28"/>
        </w:rPr>
        <w:t>I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Додаткова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перездача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безкоштовну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–1 </w:t>
      </w:r>
      <w:r w:rsidRPr="00F23C70">
        <w:rPr>
          <w:rFonts w:ascii="Times New Roman" w:hAnsi="Times New Roman" w:cs="Times New Roman"/>
          <w:sz w:val="28"/>
          <w:szCs w:val="28"/>
        </w:rPr>
        <w:t>I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Risk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-режим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–1 </w:t>
      </w:r>
      <w:r w:rsidRPr="00F23C70">
        <w:rPr>
          <w:rFonts w:ascii="Times New Roman" w:hAnsi="Times New Roman" w:cs="Times New Roman"/>
          <w:sz w:val="28"/>
          <w:szCs w:val="28"/>
        </w:rPr>
        <w:t>I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дозволено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T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&gt; 0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 xml:space="preserve">8.3.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Express (GREEN): +1 I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 xml:space="preserve">Confirm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Р1: +1 I і +1 T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Р2: +2 I і +1 T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Р3: +3 I і +1 T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Confirm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23C70">
        <w:rPr>
          <w:rFonts w:ascii="Times New Roman" w:hAnsi="Times New Roman" w:cs="Times New Roman"/>
          <w:sz w:val="28"/>
          <w:szCs w:val="28"/>
        </w:rPr>
        <w:t>with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23C70">
        <w:rPr>
          <w:rFonts w:ascii="Times New Roman" w:hAnsi="Times New Roman" w:cs="Times New Roman"/>
          <w:sz w:val="28"/>
          <w:szCs w:val="28"/>
        </w:rPr>
        <w:t>penalty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Імпульс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рівнем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половина вниз,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Довіра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8.4.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T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= 0, команда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Express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r w:rsidRPr="00F23C70">
        <w:rPr>
          <w:rFonts w:ascii="Times New Roman" w:hAnsi="Times New Roman" w:cs="Times New Roman"/>
          <w:sz w:val="28"/>
          <w:szCs w:val="28"/>
        </w:rPr>
        <w:t>Risk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-режим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T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успішні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>8.5. Щит (</w:t>
      </w:r>
      <w:r w:rsidRPr="00F23C70">
        <w:rPr>
          <w:rFonts w:ascii="Times New Roman" w:hAnsi="Times New Roman" w:cs="Times New Roman"/>
          <w:sz w:val="28"/>
          <w:szCs w:val="28"/>
        </w:rPr>
        <w:t>S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 (одноразово):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скасувати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штраф –10 за </w:t>
      </w:r>
      <w:r w:rsidRPr="00F23C70">
        <w:rPr>
          <w:rFonts w:ascii="Times New Roman" w:hAnsi="Times New Roman" w:cs="Times New Roman"/>
          <w:sz w:val="28"/>
          <w:szCs w:val="28"/>
        </w:rPr>
        <w:t>Revoke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Pr="00F23C70">
        <w:rPr>
          <w:rFonts w:ascii="Times New Roman" w:hAnsi="Times New Roman" w:cs="Times New Roman"/>
          <w:sz w:val="28"/>
          <w:szCs w:val="28"/>
        </w:rPr>
        <w:t>Risk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(див. 11.5);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Confirm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23C70">
        <w:rPr>
          <w:rFonts w:ascii="Times New Roman" w:hAnsi="Times New Roman" w:cs="Times New Roman"/>
          <w:sz w:val="28"/>
          <w:szCs w:val="28"/>
        </w:rPr>
        <w:t>with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23C70">
        <w:rPr>
          <w:rFonts w:ascii="Times New Roman" w:hAnsi="Times New Roman" w:cs="Times New Roman"/>
          <w:sz w:val="28"/>
          <w:szCs w:val="28"/>
        </w:rPr>
        <w:t>penalty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→ </w:t>
      </w:r>
      <w:r w:rsidRPr="00F23C70">
        <w:rPr>
          <w:rFonts w:ascii="Times New Roman" w:hAnsi="Times New Roman" w:cs="Times New Roman"/>
          <w:sz w:val="28"/>
          <w:szCs w:val="28"/>
        </w:rPr>
        <w:t>Confirm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закриття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протоколу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Режими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зарахування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F23C70">
        <w:rPr>
          <w:rFonts w:ascii="Times New Roman" w:hAnsi="Times New Roman" w:cs="Times New Roman"/>
          <w:sz w:val="28"/>
          <w:szCs w:val="28"/>
        </w:rPr>
        <w:t>Express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F23C70">
        <w:rPr>
          <w:rFonts w:ascii="Times New Roman" w:hAnsi="Times New Roman" w:cs="Times New Roman"/>
          <w:sz w:val="28"/>
          <w:szCs w:val="28"/>
        </w:rPr>
        <w:t>Defense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9.1.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обирає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режим: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lastRenderedPageBreak/>
        <w:t>Express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зарахування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часткові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коштує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Довіру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Defense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зарахування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повні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повні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9.2. До </w:t>
      </w:r>
      <w:r w:rsidRPr="00F23C70">
        <w:rPr>
          <w:rFonts w:ascii="Times New Roman" w:hAnsi="Times New Roman" w:cs="Times New Roman"/>
          <w:sz w:val="28"/>
          <w:szCs w:val="28"/>
        </w:rPr>
        <w:t>Defense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допускаються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статусом </w:t>
      </w:r>
      <w:r w:rsidRPr="00F23C70">
        <w:rPr>
          <w:rFonts w:ascii="Times New Roman" w:hAnsi="Times New Roman" w:cs="Times New Roman"/>
          <w:sz w:val="28"/>
          <w:szCs w:val="28"/>
        </w:rPr>
        <w:t>GREEN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9.3.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скетч подано як </w:t>
      </w:r>
      <w:r w:rsidRPr="00F23C70">
        <w:rPr>
          <w:rFonts w:ascii="Times New Roman" w:hAnsi="Times New Roman" w:cs="Times New Roman"/>
          <w:sz w:val="28"/>
          <w:szCs w:val="28"/>
        </w:rPr>
        <w:t>Defense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але команда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вийшла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турніру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задачу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нараховуються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(0),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випадків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письмово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зафіксувало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технічну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неможливість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вузьке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оргчастини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обов’язковий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10.1.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сесіях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№1–№3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6).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10.2.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Мінімум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зобов’язана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пройти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турнір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. 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штраф (11.5).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10.3. Формат одного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4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хвилини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1:30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Спікер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№1: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ідея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+ структура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доведення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0:45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Спікер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№2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ключовий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випадок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місток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1:15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0:30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короткий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коментар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 xml:space="preserve">10.4.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Вердикти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Confirm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Confirm-with-penalty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Revoke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10.5. </w:t>
      </w:r>
      <w:proofErr w:type="gram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захищати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2 задач (для справедливого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слотів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10.6.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Запис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звичайну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23C70">
        <w:rPr>
          <w:rFonts w:ascii="Times New Roman" w:hAnsi="Times New Roman" w:cs="Times New Roman"/>
          <w:sz w:val="28"/>
          <w:szCs w:val="28"/>
        </w:rPr>
        <w:t>FIFO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бронювання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слота за 1 </w:t>
      </w:r>
      <w:r w:rsidRPr="00F23C70">
        <w:rPr>
          <w:rFonts w:ascii="Times New Roman" w:hAnsi="Times New Roman" w:cs="Times New Roman"/>
          <w:sz w:val="28"/>
          <w:szCs w:val="28"/>
        </w:rPr>
        <w:t>I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10.7. Рекомендована норма панелей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стабільної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F23C70">
        <w:rPr>
          <w:rFonts w:ascii="Times New Roman" w:hAnsi="Times New Roman" w:cs="Times New Roman"/>
          <w:sz w:val="28"/>
          <w:szCs w:val="28"/>
        </w:rPr>
        <w:t>ceil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End"/>
      <w:r w:rsidRPr="00F23C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 / 4).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11. Система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11.1.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Підсумковий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бал за задачу: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 xml:space="preserve">Score = Base ×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K_time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K_quality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K_mode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– Penalties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11.2.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Коефіцієнт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r w:rsidRPr="00F23C70">
        <w:rPr>
          <w:rFonts w:ascii="Times New Roman" w:hAnsi="Times New Roman" w:cs="Times New Roman"/>
          <w:sz w:val="28"/>
          <w:szCs w:val="28"/>
        </w:rPr>
        <w:t>K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F23C70">
        <w:rPr>
          <w:rFonts w:ascii="Times New Roman" w:hAnsi="Times New Roman" w:cs="Times New Roman"/>
          <w:sz w:val="28"/>
          <w:szCs w:val="28"/>
        </w:rPr>
        <w:t>time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(за часом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GREEN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10–40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 1.15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40–70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 1.00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70–95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 0.85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95–110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 0.70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110–120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 0.60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 xml:space="preserve">11.3.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K_quality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Express (GREEN): 0.60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Confirm: 1.00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lastRenderedPageBreak/>
        <w:t>Confirm-with-penalty: 0.85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Revoke: 0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 xml:space="preserve">11.4.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K_mode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звичайний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>: 1.00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C70">
        <w:rPr>
          <w:rFonts w:ascii="Times New Roman" w:hAnsi="Times New Roman" w:cs="Times New Roman"/>
          <w:sz w:val="28"/>
          <w:szCs w:val="28"/>
        </w:rPr>
        <w:t>Risk: 1.25 (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Confirm)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11.5.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Штрафи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Revoke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звичайному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режимі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0 за задачу (без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додаткового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штрафу);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Revoke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Pr="00F23C70">
        <w:rPr>
          <w:rFonts w:ascii="Times New Roman" w:hAnsi="Times New Roman" w:cs="Times New Roman"/>
          <w:sz w:val="28"/>
          <w:szCs w:val="28"/>
        </w:rPr>
        <w:t>Risk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–10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рахунку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скасовано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Щитом);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&lt;3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турнір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–15%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підсумкового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11.6.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Арбітражні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Делегата)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додаються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рахунку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(див.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13):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</w:rPr>
        <w:t>Total_final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Total_tasks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Arbitration_points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3C70">
        <w:rPr>
          <w:rFonts w:ascii="Times New Roman" w:hAnsi="Times New Roman" w:cs="Times New Roman"/>
          <w:sz w:val="28"/>
          <w:szCs w:val="28"/>
        </w:rPr>
        <w:t>Other_penalties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11.7.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Округлення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організатор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 старту</w:t>
      </w:r>
      <w:proofErr w:type="gram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застосовує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однаково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(рекомендовано: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округлення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цілого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вниз).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ротація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12.1.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Базові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(для будь-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складу):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Координатор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задач,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I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23C70">
        <w:rPr>
          <w:rFonts w:ascii="Times New Roman" w:hAnsi="Times New Roman" w:cs="Times New Roman"/>
          <w:sz w:val="28"/>
          <w:szCs w:val="28"/>
        </w:rPr>
        <w:t>T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23C70">
        <w:rPr>
          <w:rFonts w:ascii="Times New Roman" w:hAnsi="Times New Roman" w:cs="Times New Roman"/>
          <w:sz w:val="28"/>
          <w:szCs w:val="28"/>
        </w:rPr>
        <w:t>S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режими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Розв’язувачі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ведуть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розв’язання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(1–3 особи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складу);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Верифікатор-спікер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скетчу,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контроль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12.2.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Ротація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сигналом на 0:10 / 0:40 / 1:10 / 1:40.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12.3.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ротації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Верифікатор-спікер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12.4. На кожному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виступають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двоє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Спікер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№1 і №2). Один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Спікером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№1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поспіль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захистах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Шостий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Делегат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механіка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перевірочних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викликів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для команд,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заявили 6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(3.2). Делегат — член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але на час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делегатських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зоні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контролем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>13.1. Статус Делегата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13.1.1. Команда з 6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одного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як Делегата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Ревізора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13.1.2. Делегат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зоні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панелі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відведене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),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втручається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суддівські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письмових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скетчів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13.1.3. Делегат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захистах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втрачає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уникнути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хаосу).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Жетони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23C70">
        <w:rPr>
          <w:rFonts w:ascii="Times New Roman" w:hAnsi="Times New Roman" w:cs="Times New Roman"/>
          <w:sz w:val="28"/>
          <w:szCs w:val="28"/>
        </w:rPr>
        <w:t>V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13.2.1.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команда з Делегатом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старті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жетони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23C70">
        <w:rPr>
          <w:rFonts w:ascii="Times New Roman" w:hAnsi="Times New Roman" w:cs="Times New Roman"/>
          <w:sz w:val="28"/>
          <w:szCs w:val="28"/>
        </w:rPr>
        <w:t>V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13.2.2. Один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додатковий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жетон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один раз 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турнір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Імпульси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(–2 </w:t>
      </w:r>
      <w:r w:rsidRPr="00F23C70">
        <w:rPr>
          <w:rFonts w:ascii="Times New Roman" w:hAnsi="Times New Roman" w:cs="Times New Roman"/>
          <w:sz w:val="28"/>
          <w:szCs w:val="28"/>
        </w:rPr>
        <w:t>I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)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зафіксувати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 секретаря).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13.2.3.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Жетони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V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передаються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командам.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13.3. Коли й як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13.3.1.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подати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виступу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фінального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вердикту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ведучий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панелі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коротке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вікно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“є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?”).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13.3.2. На один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приймається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одного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13.3.3. Делегат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передаючи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жетон </w:t>
      </w:r>
      <w:r w:rsidRPr="00F23C70">
        <w:rPr>
          <w:rFonts w:ascii="Times New Roman" w:hAnsi="Times New Roman" w:cs="Times New Roman"/>
          <w:sz w:val="28"/>
          <w:szCs w:val="28"/>
        </w:rPr>
        <w:t>V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заповнюючи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картку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(1 теза):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код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команда,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захищалась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конкретний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пункт,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Делегат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вважає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хибним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>коротко “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”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контрприклад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неврахований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випадок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помилковий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без конкретики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приймається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13.4.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виклику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13.4.1. Панель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60 секунд: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ставить 1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уточнююче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захищалась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швидку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внутрішню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перевірку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13.4.2.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підтверджено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відхилено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13.5.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Арбітражні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13.5.1.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підтверджено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призвело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вердикту: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Confirm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→ </w:t>
      </w:r>
      <w:r w:rsidRPr="00F23C70">
        <w:rPr>
          <w:rFonts w:ascii="Times New Roman" w:hAnsi="Times New Roman" w:cs="Times New Roman"/>
          <w:sz w:val="28"/>
          <w:szCs w:val="28"/>
        </w:rPr>
        <w:t>Confirm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23C70">
        <w:rPr>
          <w:rFonts w:ascii="Times New Roman" w:hAnsi="Times New Roman" w:cs="Times New Roman"/>
          <w:sz w:val="28"/>
          <w:szCs w:val="28"/>
        </w:rPr>
        <w:t>with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23C70">
        <w:rPr>
          <w:rFonts w:ascii="Times New Roman" w:hAnsi="Times New Roman" w:cs="Times New Roman"/>
          <w:sz w:val="28"/>
          <w:szCs w:val="28"/>
        </w:rPr>
        <w:t>penalty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команда Делегата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+3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арбітражні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жетон </w:t>
      </w:r>
      <w:r w:rsidRPr="00F23C70">
        <w:rPr>
          <w:rFonts w:ascii="Times New Roman" w:hAnsi="Times New Roman" w:cs="Times New Roman"/>
          <w:sz w:val="28"/>
          <w:szCs w:val="28"/>
        </w:rPr>
        <w:t>V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повертається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</w:rPr>
        <w:t>Confirm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23C70">
        <w:rPr>
          <w:rFonts w:ascii="Times New Roman" w:hAnsi="Times New Roman" w:cs="Times New Roman"/>
          <w:sz w:val="28"/>
          <w:szCs w:val="28"/>
        </w:rPr>
        <w:t>Confirm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23C70">
        <w:rPr>
          <w:rFonts w:ascii="Times New Roman" w:hAnsi="Times New Roman" w:cs="Times New Roman"/>
          <w:sz w:val="28"/>
          <w:szCs w:val="28"/>
        </w:rPr>
        <w:t>with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23C70">
        <w:rPr>
          <w:rFonts w:ascii="Times New Roman" w:hAnsi="Times New Roman" w:cs="Times New Roman"/>
          <w:sz w:val="28"/>
          <w:szCs w:val="28"/>
        </w:rPr>
        <w:t>penalty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→ </w:t>
      </w:r>
      <w:r w:rsidRPr="00F23C70">
        <w:rPr>
          <w:rFonts w:ascii="Times New Roman" w:hAnsi="Times New Roman" w:cs="Times New Roman"/>
          <w:sz w:val="28"/>
          <w:szCs w:val="28"/>
        </w:rPr>
        <w:t>Revoke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команда Делегата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+5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арбітражних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жетон </w:t>
      </w:r>
      <w:r w:rsidRPr="00F23C70">
        <w:rPr>
          <w:rFonts w:ascii="Times New Roman" w:hAnsi="Times New Roman" w:cs="Times New Roman"/>
          <w:sz w:val="28"/>
          <w:szCs w:val="28"/>
        </w:rPr>
        <w:t>V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повертається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13.5.2.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відхилено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команда Делегата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–2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жетон </w:t>
      </w:r>
      <w:r w:rsidRPr="00F23C70">
        <w:rPr>
          <w:rFonts w:ascii="Times New Roman" w:hAnsi="Times New Roman" w:cs="Times New Roman"/>
          <w:sz w:val="28"/>
          <w:szCs w:val="28"/>
        </w:rPr>
        <w:t>V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згорає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13.5.3.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Арбітражні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додаються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рахунку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окремий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 (11.6).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13.6.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чесність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Делегата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13.6.1.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Делегату заборонено будь-яке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своєю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командою (жести, записки,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підказки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втрата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кінця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турніру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+ –5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13.6.2. Делегат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перебивати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виступи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дискутувати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суддями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затягувати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час.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процедурно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13.6.3. Делегат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прозвучало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публічно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без доступу</w:t>
      </w:r>
      <w:proofErr w:type="gram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письмових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14. Правила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чесної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дисципліна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14.1. Заборонено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гаджетів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телефони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, смарт-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годинники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навушники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). Дозволено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письмове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приладдя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геометричні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14.2. Заборонено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командами,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випадків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прямо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дозволених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форматом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; процедура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Делегата).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14.3.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чесної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тягне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санкції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штраф </w:t>
      </w:r>
      <w:proofErr w:type="gram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 балах</w:t>
      </w:r>
      <w:proofErr w:type="gram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позбавлення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зняття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Апеляції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15.1.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Апеляція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подається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капітаном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/координатором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спірного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15.2.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Апеляція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головою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(за потреби)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незалежним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суддею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15.3.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Апеляція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стосуватися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процедурних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черга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/слот/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помилка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протоколу);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арифметичної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підрахунку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15.4.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Апеляція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є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повторним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захистом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: “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вердикту”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інше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не дозволив голова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переможців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тай-брейки,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нагородження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16.1.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Переможці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найбільшим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Total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F23C70">
        <w:rPr>
          <w:rFonts w:ascii="Times New Roman" w:hAnsi="Times New Roman" w:cs="Times New Roman"/>
          <w:sz w:val="28"/>
          <w:szCs w:val="28"/>
        </w:rPr>
        <w:t>final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ліги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>16.2. Тай-брейки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послідовно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Confirm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усних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більша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сума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 Р3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раніший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останнього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Confirm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короткий тай-брейк (за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організатора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): 1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мікрозадача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+ 60 сек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усного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пояснення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16.3.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Команди-переможці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призери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нагороджуються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грамотами/дипломами (за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— призами).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організатора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мінімальний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набір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комплекти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задач (для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ліги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 + лист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хвиль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бланки скетчу </w:t>
      </w:r>
      <w:r w:rsidRPr="00F23C70">
        <w:rPr>
          <w:rFonts w:ascii="Times New Roman" w:hAnsi="Times New Roman" w:cs="Times New Roman"/>
          <w:sz w:val="28"/>
          <w:szCs w:val="28"/>
        </w:rPr>
        <w:t>A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4;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журнали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I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23C70">
        <w:rPr>
          <w:rFonts w:ascii="Times New Roman" w:hAnsi="Times New Roman" w:cs="Times New Roman"/>
          <w:sz w:val="28"/>
          <w:szCs w:val="28"/>
        </w:rPr>
        <w:t>T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23C70">
        <w:rPr>
          <w:rFonts w:ascii="Times New Roman" w:hAnsi="Times New Roman" w:cs="Times New Roman"/>
          <w:sz w:val="28"/>
          <w:szCs w:val="28"/>
        </w:rPr>
        <w:t>S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F23C70">
        <w:rPr>
          <w:rFonts w:ascii="Times New Roman" w:hAnsi="Times New Roman" w:cs="Times New Roman"/>
          <w:sz w:val="28"/>
          <w:szCs w:val="28"/>
        </w:rPr>
        <w:t xml:space="preserve"> triage (GREEN/YELLOW/RED);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протоколи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виклику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жетони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C70">
        <w:rPr>
          <w:rFonts w:ascii="Times New Roman" w:hAnsi="Times New Roman" w:cs="Times New Roman"/>
          <w:sz w:val="28"/>
          <w:szCs w:val="28"/>
        </w:rPr>
        <w:t>V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(для команд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Делегатом);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слотів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захистів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>великий таймер/сигнал.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Прикінцеві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>18.</w:t>
      </w:r>
      <w:r w:rsidR="009369D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1. Факт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згоду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C70" w:rsidRPr="00F23C70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18.2.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Організатор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уточнювати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технічні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розсадка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панелей, порядок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запису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слоти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), не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змінюючи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суті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формату, і доводить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C70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F23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23C70">
        <w:rPr>
          <w:rFonts w:ascii="Times New Roman" w:hAnsi="Times New Roman" w:cs="Times New Roman"/>
          <w:sz w:val="28"/>
          <w:szCs w:val="28"/>
          <w:lang w:val="ru-RU"/>
        </w:rPr>
        <w:t>до старту</w:t>
      </w:r>
      <w:proofErr w:type="gramEnd"/>
      <w:r w:rsidRPr="00F23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3C1D" w:rsidRPr="00F5278F" w:rsidRDefault="00F23C70" w:rsidP="00F23C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278F">
        <w:rPr>
          <w:rFonts w:ascii="Times New Roman" w:hAnsi="Times New Roman" w:cs="Times New Roman"/>
          <w:sz w:val="28"/>
          <w:szCs w:val="28"/>
          <w:lang w:val="ru-RU"/>
        </w:rPr>
        <w:t>18.3. Усі ситуації, не врегульовані цим Положенням, вирішуються головою журі з урахуванням принципів рівних умов і чесної гри.</w:t>
      </w:r>
    </w:p>
    <w:sectPr w:rsidR="00AD3C1D" w:rsidRPr="00F527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70"/>
    <w:rsid w:val="008B6E65"/>
    <w:rsid w:val="009369D7"/>
    <w:rsid w:val="00E453D9"/>
    <w:rsid w:val="00E95509"/>
    <w:rsid w:val="00F23C70"/>
    <w:rsid w:val="00F5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D42F"/>
  <w15:chartTrackingRefBased/>
  <w15:docId w15:val="{670B46AD-8A79-4FCC-87B4-DCAE6D32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3</cp:revision>
  <dcterms:created xsi:type="dcterms:W3CDTF">2026-02-11T06:09:00Z</dcterms:created>
  <dcterms:modified xsi:type="dcterms:W3CDTF">2026-02-13T09:16:00Z</dcterms:modified>
</cp:coreProperties>
</file>